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6406B" w14:textId="54F6C103" w:rsidR="00411369" w:rsidRDefault="00411369" w:rsidP="00892C07">
      <w:pPr>
        <w:rPr>
          <w:rFonts w:ascii="Arial Narrow" w:hAnsi="Arial Narrow"/>
          <w:b/>
          <w:bCs/>
        </w:rPr>
      </w:pPr>
      <w:r>
        <w:rPr>
          <w:rFonts w:ascii="Arial Narrow" w:hAnsi="Arial Narrow"/>
          <w:b/>
          <w:bCs/>
        </w:rPr>
        <w:t>STOCK CLERK</w:t>
      </w:r>
      <w:r w:rsidR="00B32037">
        <w:rPr>
          <w:rFonts w:ascii="Arial Narrow" w:hAnsi="Arial Narrow"/>
          <w:b/>
          <w:bCs/>
        </w:rPr>
        <w:t>/DRIVER SUBSTITUTE</w:t>
      </w:r>
    </w:p>
    <w:p w14:paraId="104E00F6" w14:textId="77777777" w:rsidR="00411369" w:rsidRDefault="00411369" w:rsidP="00411369">
      <w:pPr>
        <w:spacing w:after="0"/>
        <w:rPr>
          <w:rFonts w:ascii="Arial Narrow" w:hAnsi="Arial Narrow"/>
          <w:b/>
          <w:bCs/>
        </w:rPr>
      </w:pPr>
    </w:p>
    <w:p w14:paraId="6DBFFED0" w14:textId="4548AE28" w:rsidR="00892C07" w:rsidRPr="00411369" w:rsidRDefault="00411369" w:rsidP="00411369">
      <w:pPr>
        <w:spacing w:after="0"/>
        <w:rPr>
          <w:rFonts w:ascii="Arial Narrow" w:hAnsi="Arial Narrow"/>
        </w:rPr>
      </w:pPr>
      <w:r>
        <w:rPr>
          <w:rFonts w:ascii="Arial Narrow" w:hAnsi="Arial Narrow"/>
          <w:b/>
          <w:bCs/>
        </w:rPr>
        <w:t>DEPARTMENT</w:t>
      </w:r>
      <w:r>
        <w:rPr>
          <w:rFonts w:ascii="Arial Narrow" w:hAnsi="Arial Narrow"/>
          <w:b/>
          <w:bCs/>
        </w:rPr>
        <w:tab/>
      </w:r>
      <w:r>
        <w:rPr>
          <w:rFonts w:ascii="Arial Narrow" w:hAnsi="Arial Narrow"/>
          <w:b/>
          <w:bCs/>
        </w:rPr>
        <w:tab/>
      </w:r>
      <w:r w:rsidR="00892C07" w:rsidRPr="00411369">
        <w:rPr>
          <w:rFonts w:ascii="Arial Narrow" w:hAnsi="Arial Narrow"/>
        </w:rPr>
        <w:t>Mobile Grocery Store</w:t>
      </w:r>
    </w:p>
    <w:p w14:paraId="4754DE09" w14:textId="77777777" w:rsidR="00411369" w:rsidRDefault="00411369" w:rsidP="00411369">
      <w:pPr>
        <w:spacing w:after="0"/>
        <w:rPr>
          <w:rFonts w:ascii="Arial Narrow" w:hAnsi="Arial Narrow"/>
          <w:b/>
          <w:bCs/>
        </w:rPr>
      </w:pPr>
      <w:r>
        <w:rPr>
          <w:rFonts w:ascii="Arial Narrow" w:hAnsi="Arial Narrow"/>
          <w:b/>
          <w:bCs/>
        </w:rPr>
        <w:t>GRADE</w:t>
      </w:r>
      <w:r>
        <w:rPr>
          <w:rFonts w:ascii="Arial Narrow" w:hAnsi="Arial Narrow"/>
          <w:b/>
          <w:bCs/>
        </w:rPr>
        <w:tab/>
      </w:r>
      <w:r>
        <w:rPr>
          <w:rFonts w:ascii="Arial Narrow" w:hAnsi="Arial Narrow"/>
          <w:b/>
          <w:bCs/>
        </w:rPr>
        <w:tab/>
      </w:r>
      <w:r>
        <w:rPr>
          <w:rFonts w:ascii="Arial Narrow" w:hAnsi="Arial Narrow"/>
          <w:b/>
          <w:bCs/>
        </w:rPr>
        <w:tab/>
      </w:r>
      <w:r w:rsidRPr="00411369">
        <w:rPr>
          <w:rFonts w:ascii="Arial Narrow" w:hAnsi="Arial Narrow"/>
        </w:rPr>
        <w:t>1</w:t>
      </w:r>
    </w:p>
    <w:p w14:paraId="4912497E" w14:textId="77777777" w:rsidR="00411369" w:rsidRDefault="00411369" w:rsidP="00411369">
      <w:pPr>
        <w:spacing w:after="0"/>
        <w:rPr>
          <w:rFonts w:ascii="Arial Narrow" w:hAnsi="Arial Narrow"/>
        </w:rPr>
      </w:pPr>
      <w:r>
        <w:rPr>
          <w:rFonts w:ascii="Arial Narrow" w:hAnsi="Arial Narrow"/>
          <w:b/>
          <w:bCs/>
        </w:rPr>
        <w:t>CLASSIFICATION</w:t>
      </w:r>
      <w:r>
        <w:rPr>
          <w:rFonts w:ascii="Arial Narrow" w:hAnsi="Arial Narrow"/>
          <w:b/>
          <w:bCs/>
        </w:rPr>
        <w:tab/>
      </w:r>
      <w:r>
        <w:rPr>
          <w:rFonts w:ascii="Arial Narrow" w:hAnsi="Arial Narrow"/>
        </w:rPr>
        <w:t>Non-Exempt</w:t>
      </w:r>
    </w:p>
    <w:p w14:paraId="11C5264D" w14:textId="10E66589" w:rsidR="00892C07" w:rsidRDefault="00411369" w:rsidP="00411369">
      <w:pPr>
        <w:spacing w:after="0"/>
        <w:rPr>
          <w:rFonts w:ascii="Arial Narrow" w:hAnsi="Arial Narrow"/>
        </w:rPr>
      </w:pPr>
      <w:r>
        <w:rPr>
          <w:rFonts w:ascii="Arial Narrow" w:hAnsi="Arial Narrow"/>
          <w:b/>
          <w:bCs/>
        </w:rPr>
        <w:t>REPORTS TO</w:t>
      </w:r>
      <w:r>
        <w:rPr>
          <w:rFonts w:ascii="Arial Narrow" w:hAnsi="Arial Narrow"/>
          <w:b/>
          <w:bCs/>
        </w:rPr>
        <w:tab/>
      </w:r>
      <w:r>
        <w:rPr>
          <w:rFonts w:ascii="Arial Narrow" w:hAnsi="Arial Narrow"/>
          <w:b/>
          <w:bCs/>
        </w:rPr>
        <w:tab/>
      </w:r>
      <w:r w:rsidR="00892C07" w:rsidRPr="00411369">
        <w:rPr>
          <w:rFonts w:ascii="Arial Narrow" w:hAnsi="Arial Narrow"/>
        </w:rPr>
        <w:t>Community Market Director</w:t>
      </w:r>
    </w:p>
    <w:p w14:paraId="1C5B6A54" w14:textId="49F0B2AC" w:rsidR="00411369" w:rsidRPr="00023762" w:rsidRDefault="00411369" w:rsidP="00411369">
      <w:pPr>
        <w:spacing w:after="0"/>
        <w:rPr>
          <w:rFonts w:ascii="Arial Narrow" w:hAnsi="Arial Narrow"/>
        </w:rPr>
      </w:pPr>
      <w:r>
        <w:rPr>
          <w:rFonts w:ascii="Arial Narrow" w:hAnsi="Arial Narrow"/>
          <w:b/>
          <w:bCs/>
        </w:rPr>
        <w:t>SAFETY SENSITIVE</w:t>
      </w:r>
      <w:r>
        <w:rPr>
          <w:rFonts w:ascii="Arial Narrow" w:hAnsi="Arial Narrow"/>
          <w:b/>
          <w:bCs/>
        </w:rPr>
        <w:tab/>
      </w:r>
      <w:r w:rsidR="00023762">
        <w:rPr>
          <w:rFonts w:ascii="Arial Narrow" w:hAnsi="Arial Narrow"/>
        </w:rPr>
        <w:t>Yes</w:t>
      </w:r>
    </w:p>
    <w:p w14:paraId="18BFAC35" w14:textId="77777777" w:rsidR="00411369" w:rsidRDefault="00411369" w:rsidP="00892C07">
      <w:pPr>
        <w:rPr>
          <w:rFonts w:ascii="Arial Narrow" w:hAnsi="Arial Narrow"/>
        </w:rPr>
      </w:pPr>
    </w:p>
    <w:p w14:paraId="3150C2F7" w14:textId="77777777" w:rsidR="00411369" w:rsidRPr="00735EB6" w:rsidRDefault="00411369" w:rsidP="00411369">
      <w:pPr>
        <w:shd w:val="clear" w:color="auto" w:fill="FFFFFF"/>
        <w:spacing w:after="0" w:line="240" w:lineRule="auto"/>
        <w:jc w:val="both"/>
        <w:rPr>
          <w:rFonts w:ascii="Arial Narrow" w:eastAsia="Times New Roman" w:hAnsi="Arial Narrow" w:cs="Calibri Light"/>
          <w:i/>
          <w:iCs/>
          <w:color w:val="000000"/>
        </w:rPr>
      </w:pPr>
      <w:r w:rsidRPr="00735EB6">
        <w:rPr>
          <w:rFonts w:ascii="Arial Narrow" w:eastAsia="Times New Roman" w:hAnsi="Arial Narrow" w:cs="Calibri Light"/>
          <w:i/>
          <w:iCs/>
          <w:color w:val="000000"/>
        </w:rPr>
        <w:t>Employee must understand that he/she is an ambassador for the Agency and represents Agency values and principals.  Attitude and personal appearance are important ingredients to public relations and representation of Community Action Development Corporation (CADC).  Dress and personal appearance requirements may be made by Program Directors and the Executive Director that project appropriate image or impact health and safety issues.</w:t>
      </w:r>
    </w:p>
    <w:p w14:paraId="0254485D" w14:textId="46608021" w:rsidR="00411369" w:rsidRPr="00735EB6" w:rsidRDefault="00023762" w:rsidP="00411369">
      <w:pPr>
        <w:jc w:val="center"/>
        <w:rPr>
          <w:b/>
          <w:i/>
        </w:rPr>
      </w:pPr>
      <w:r>
        <w:rPr>
          <w:rFonts w:ascii="Arial Narrow" w:hAnsi="Arial Narrow"/>
          <w:b/>
          <w:i/>
          <w:noProof/>
        </w:rPr>
        <mc:AlternateContent>
          <mc:Choice Requires="wps">
            <w:drawing>
              <wp:anchor distT="0" distB="0" distL="114300" distR="114300" simplePos="0" relativeHeight="251659264" behindDoc="0" locked="0" layoutInCell="1" allowOverlap="1" wp14:anchorId="7F2058DC" wp14:editId="29582C61">
                <wp:simplePos x="0" y="0"/>
                <wp:positionH relativeFrom="column">
                  <wp:posOffset>-133351</wp:posOffset>
                </wp:positionH>
                <wp:positionV relativeFrom="paragraph">
                  <wp:posOffset>264160</wp:posOffset>
                </wp:positionV>
                <wp:extent cx="6238875" cy="0"/>
                <wp:effectExtent l="0" t="0" r="0" b="0"/>
                <wp:wrapNone/>
                <wp:docPr id="1060800398" name="Straight Connector 1"/>
                <wp:cNvGraphicFramePr/>
                <a:graphic xmlns:a="http://schemas.openxmlformats.org/drawingml/2006/main">
                  <a:graphicData uri="http://schemas.microsoft.com/office/word/2010/wordprocessingShape">
                    <wps:wsp>
                      <wps:cNvCnPr/>
                      <wps:spPr>
                        <a:xfrm>
                          <a:off x="0" y="0"/>
                          <a:ext cx="62388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72E1B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20.8pt" to="480.7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" strokecolor="#156082 [3204]" strokeweight="1.5pt">
                <v:stroke joinstyle="miter"/>
              </v:line>
            </w:pict>
          </mc:Fallback>
        </mc:AlternateContent>
      </w:r>
      <w:r w:rsidR="00411369" w:rsidRPr="00735EB6">
        <w:rPr>
          <w:rFonts w:ascii="Arial Narrow" w:hAnsi="Arial Narrow"/>
          <w:b/>
          <w:i/>
        </w:rPr>
        <w:t>CADC IS AN EQUAL OPPORTUNITY SERVICE PROVIDER AND EMPLOYER</w:t>
      </w:r>
      <w:r w:rsidR="00411369" w:rsidRPr="00735EB6">
        <w:rPr>
          <w:b/>
          <w:i/>
        </w:rPr>
        <w:t>.</w:t>
      </w:r>
    </w:p>
    <w:p w14:paraId="535B2539" w14:textId="0C3E3EB4" w:rsidR="00892C07" w:rsidRPr="00411369" w:rsidRDefault="00892C07" w:rsidP="00892C07">
      <w:pPr>
        <w:rPr>
          <w:rFonts w:ascii="Arial Narrow" w:hAnsi="Arial Narrow"/>
          <w:b/>
          <w:bCs/>
        </w:rPr>
      </w:pPr>
      <w:r w:rsidRPr="00411369">
        <w:rPr>
          <w:rFonts w:ascii="Arial Narrow" w:hAnsi="Arial Narrow"/>
          <w:b/>
          <w:bCs/>
        </w:rPr>
        <w:t>Job Summary</w:t>
      </w:r>
    </w:p>
    <w:p w14:paraId="27455385" w14:textId="30AF19BF" w:rsidR="00892C07" w:rsidRPr="00411369" w:rsidRDefault="00892C07" w:rsidP="00892C07">
      <w:pPr>
        <w:rPr>
          <w:rFonts w:ascii="Arial Narrow" w:hAnsi="Arial Narrow"/>
        </w:rPr>
      </w:pPr>
      <w:r w:rsidRPr="00411369">
        <w:rPr>
          <w:rFonts w:ascii="Arial Narrow" w:hAnsi="Arial Narrow"/>
        </w:rPr>
        <w:t xml:space="preserve">The </w:t>
      </w:r>
      <w:r w:rsidR="00B32037">
        <w:rPr>
          <w:rFonts w:ascii="Arial Narrow" w:hAnsi="Arial Narrow"/>
        </w:rPr>
        <w:t>Substitute</w:t>
      </w:r>
      <w:r w:rsidRPr="00411369">
        <w:rPr>
          <w:rFonts w:ascii="Arial Narrow" w:hAnsi="Arial Narrow"/>
        </w:rPr>
        <w:t xml:space="preserve"> Stock Clerk</w:t>
      </w:r>
      <w:r w:rsidR="00B32037">
        <w:rPr>
          <w:rFonts w:ascii="Arial Narrow" w:hAnsi="Arial Narrow"/>
        </w:rPr>
        <w:t>/Driver</w:t>
      </w:r>
      <w:r w:rsidRPr="00411369">
        <w:rPr>
          <w:rFonts w:ascii="Arial Narrow" w:hAnsi="Arial Narrow"/>
        </w:rPr>
        <w:t xml:space="preserve"> is responsible for maintaining the daily operation of</w:t>
      </w:r>
      <w:r w:rsidR="00411369">
        <w:rPr>
          <w:rFonts w:ascii="Arial Narrow" w:hAnsi="Arial Narrow"/>
        </w:rPr>
        <w:t xml:space="preserve"> </w:t>
      </w:r>
      <w:r w:rsidRPr="00411369">
        <w:rPr>
          <w:rFonts w:ascii="Arial Narrow" w:hAnsi="Arial Narrow"/>
        </w:rPr>
        <w:t>the Mobile Grocery Store Trailer, ensuring it is clean, organized, and fully stocked at</w:t>
      </w:r>
      <w:r w:rsidR="00411369">
        <w:rPr>
          <w:rFonts w:ascii="Arial Narrow" w:hAnsi="Arial Narrow"/>
        </w:rPr>
        <w:t xml:space="preserve"> </w:t>
      </w:r>
      <w:r w:rsidRPr="00411369">
        <w:rPr>
          <w:rFonts w:ascii="Arial Narrow" w:hAnsi="Arial Narrow"/>
        </w:rPr>
        <w:t>the end of each day</w:t>
      </w:r>
      <w:r w:rsidR="00B32037">
        <w:rPr>
          <w:rFonts w:ascii="Arial Narrow" w:hAnsi="Arial Narrow"/>
        </w:rPr>
        <w:t xml:space="preserve"> or driving the truck/trailer to its daily location when the regular employee in that position is not available</w:t>
      </w:r>
      <w:r w:rsidRPr="00411369">
        <w:rPr>
          <w:rFonts w:ascii="Arial Narrow" w:hAnsi="Arial Narrow"/>
        </w:rPr>
        <w:t xml:space="preserve">. This role is vital to keeping the mobile grocery store </w:t>
      </w:r>
      <w:r w:rsidR="00B32037">
        <w:rPr>
          <w:rFonts w:ascii="Arial Narrow" w:hAnsi="Arial Narrow"/>
        </w:rPr>
        <w:t xml:space="preserve">on schedule and </w:t>
      </w:r>
      <w:r w:rsidRPr="00411369">
        <w:rPr>
          <w:rFonts w:ascii="Arial Narrow" w:hAnsi="Arial Narrow"/>
        </w:rPr>
        <w:t>ready to serve customers in the community each day.</w:t>
      </w:r>
      <w:r w:rsidR="00D85FD2">
        <w:rPr>
          <w:rFonts w:ascii="Arial Narrow" w:hAnsi="Arial Narrow"/>
        </w:rPr>
        <w:t xml:space="preserve">  The </w:t>
      </w:r>
      <w:r w:rsidR="00B32037">
        <w:rPr>
          <w:rFonts w:ascii="Arial Narrow" w:hAnsi="Arial Narrow"/>
        </w:rPr>
        <w:t xml:space="preserve">substitute could </w:t>
      </w:r>
      <w:r w:rsidR="00D85FD2">
        <w:rPr>
          <w:rFonts w:ascii="Arial Narrow" w:hAnsi="Arial Narrow"/>
        </w:rPr>
        <w:t>work as a sales associate/field representative responsible for assisting customers, processing transactions, and supporting daily operations</w:t>
      </w:r>
      <w:r w:rsidR="00B32037">
        <w:rPr>
          <w:rFonts w:ascii="Arial Narrow" w:hAnsi="Arial Narrow"/>
        </w:rPr>
        <w:t xml:space="preserve"> or drive the truck and trailer to its point of operation for the day and assist with transporting clients if needed</w:t>
      </w:r>
      <w:r w:rsidR="00D85FD2">
        <w:rPr>
          <w:rFonts w:ascii="Arial Narrow" w:hAnsi="Arial Narrow"/>
        </w:rPr>
        <w:t xml:space="preserve">.  </w:t>
      </w:r>
      <w:r w:rsidR="00B32037">
        <w:rPr>
          <w:rFonts w:ascii="Arial Narrow" w:hAnsi="Arial Narrow"/>
        </w:rPr>
        <w:t xml:space="preserve">Activities could </w:t>
      </w:r>
      <w:r w:rsidR="00D85FD2">
        <w:rPr>
          <w:rFonts w:ascii="Arial Narrow" w:hAnsi="Arial Narrow"/>
        </w:rPr>
        <w:t>include travel to various locations, handling cash and electronic payments, and operating a point-of-sale (POS) system.</w:t>
      </w:r>
    </w:p>
    <w:p w14:paraId="29A1EA49" w14:textId="0D8FFA56" w:rsidR="00892C07" w:rsidRPr="00411369" w:rsidRDefault="00023762" w:rsidP="00892C07">
      <w:pPr>
        <w:rPr>
          <w:rFonts w:ascii="Arial Narrow" w:hAnsi="Arial Narrow"/>
          <w:b/>
          <w:bCs/>
        </w:rPr>
      </w:pPr>
      <w:r>
        <w:rPr>
          <w:rFonts w:ascii="Arial Narrow" w:hAnsi="Arial Narrow"/>
          <w:b/>
          <w:i/>
          <w:noProof/>
        </w:rPr>
        <mc:AlternateContent>
          <mc:Choice Requires="wps">
            <w:drawing>
              <wp:anchor distT="0" distB="0" distL="114300" distR="114300" simplePos="0" relativeHeight="251661312" behindDoc="0" locked="0" layoutInCell="1" allowOverlap="1" wp14:anchorId="678376BA" wp14:editId="5CD0C738">
                <wp:simplePos x="0" y="0"/>
                <wp:positionH relativeFrom="margin">
                  <wp:align>center</wp:align>
                </wp:positionH>
                <wp:positionV relativeFrom="paragraph">
                  <wp:posOffset>9525</wp:posOffset>
                </wp:positionV>
                <wp:extent cx="6238875" cy="0"/>
                <wp:effectExtent l="0" t="0" r="0" b="0"/>
                <wp:wrapNone/>
                <wp:docPr id="1473256906" name="Straight Connector 1"/>
                <wp:cNvGraphicFramePr/>
                <a:graphic xmlns:a="http://schemas.openxmlformats.org/drawingml/2006/main">
                  <a:graphicData uri="http://schemas.microsoft.com/office/word/2010/wordprocessingShape">
                    <wps:wsp>
                      <wps:cNvCnPr/>
                      <wps:spPr>
                        <a:xfrm>
                          <a:off x="0" y="0"/>
                          <a:ext cx="6238875" cy="0"/>
                        </a:xfrm>
                        <a:prstGeom prst="line">
                          <a:avLst/>
                        </a:prstGeom>
                        <a:noFill/>
                        <a:ln w="190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1AC717" id="Straight Connector 1"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5pt" to="491.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" strokecolor="#156082" strokeweight="1.5pt">
                <v:stroke joinstyle="miter"/>
                <w10:wrap anchorx="margin"/>
              </v:line>
            </w:pict>
          </mc:Fallback>
        </mc:AlternateContent>
      </w:r>
      <w:r w:rsidR="00892C07" w:rsidRPr="00411369">
        <w:rPr>
          <w:rFonts w:ascii="Arial Narrow" w:hAnsi="Arial Narrow"/>
          <w:b/>
          <w:bCs/>
        </w:rPr>
        <w:t>Key Responsibilities</w:t>
      </w:r>
    </w:p>
    <w:p w14:paraId="62E34805" w14:textId="77777777" w:rsidR="00411369" w:rsidRDefault="00892C07" w:rsidP="00892C07">
      <w:pPr>
        <w:pStyle w:val="ListParagraph"/>
        <w:numPr>
          <w:ilvl w:val="0"/>
          <w:numId w:val="1"/>
        </w:numPr>
        <w:rPr>
          <w:rFonts w:ascii="Arial Narrow" w:hAnsi="Arial Narrow"/>
        </w:rPr>
      </w:pPr>
      <w:r w:rsidRPr="00411369">
        <w:rPr>
          <w:rFonts w:ascii="Arial Narrow" w:hAnsi="Arial Narrow"/>
        </w:rPr>
        <w:t>Clean and maintain the Mobile Grocery Store trailer daily, ensuring a sanitary</w:t>
      </w:r>
      <w:r w:rsidR="00411369">
        <w:rPr>
          <w:rFonts w:ascii="Arial Narrow" w:hAnsi="Arial Narrow"/>
        </w:rPr>
        <w:t xml:space="preserve"> </w:t>
      </w:r>
      <w:r w:rsidRPr="00411369">
        <w:rPr>
          <w:rFonts w:ascii="Arial Narrow" w:hAnsi="Arial Narrow"/>
        </w:rPr>
        <w:t>and organized shopping environment.</w:t>
      </w:r>
    </w:p>
    <w:p w14:paraId="0C09D085" w14:textId="77777777" w:rsidR="00411369" w:rsidRDefault="00892C07" w:rsidP="00892C07">
      <w:pPr>
        <w:pStyle w:val="ListParagraph"/>
        <w:numPr>
          <w:ilvl w:val="0"/>
          <w:numId w:val="1"/>
        </w:numPr>
        <w:rPr>
          <w:rFonts w:ascii="Arial Narrow" w:hAnsi="Arial Narrow"/>
        </w:rPr>
      </w:pPr>
      <w:r w:rsidRPr="00411369">
        <w:rPr>
          <w:rFonts w:ascii="Arial Narrow" w:hAnsi="Arial Narrow"/>
        </w:rPr>
        <w:t>Stock shelves and coolers with grocery products according to planograms and</w:t>
      </w:r>
      <w:r w:rsidR="00411369" w:rsidRPr="00411369">
        <w:rPr>
          <w:rFonts w:ascii="Arial Narrow" w:hAnsi="Arial Narrow"/>
        </w:rPr>
        <w:t xml:space="preserve"> </w:t>
      </w:r>
      <w:r w:rsidRPr="00411369">
        <w:rPr>
          <w:rFonts w:ascii="Arial Narrow" w:hAnsi="Arial Narrow"/>
        </w:rPr>
        <w:t>rotation schedules.</w:t>
      </w:r>
    </w:p>
    <w:p w14:paraId="2DB85813" w14:textId="77777777" w:rsidR="00411369" w:rsidRDefault="00892C07" w:rsidP="00892C07">
      <w:pPr>
        <w:pStyle w:val="ListParagraph"/>
        <w:numPr>
          <w:ilvl w:val="0"/>
          <w:numId w:val="1"/>
        </w:numPr>
        <w:rPr>
          <w:rFonts w:ascii="Arial Narrow" w:hAnsi="Arial Narrow"/>
        </w:rPr>
      </w:pPr>
      <w:r w:rsidRPr="00411369">
        <w:rPr>
          <w:rFonts w:ascii="Arial Narrow" w:hAnsi="Arial Narrow"/>
        </w:rPr>
        <w:t>Picking up inventory supplies as needed. Unload deliveries and properly store</w:t>
      </w:r>
      <w:r w:rsidR="00411369" w:rsidRPr="00411369">
        <w:rPr>
          <w:rFonts w:ascii="Arial Narrow" w:hAnsi="Arial Narrow"/>
        </w:rPr>
        <w:t xml:space="preserve"> </w:t>
      </w:r>
      <w:r w:rsidRPr="00411369">
        <w:rPr>
          <w:rFonts w:ascii="Arial Narrow" w:hAnsi="Arial Narrow"/>
        </w:rPr>
        <w:t>items in designated areas in a FIFO system.</w:t>
      </w:r>
    </w:p>
    <w:p w14:paraId="6AAC5E48" w14:textId="77777777" w:rsidR="00411369" w:rsidRDefault="00892C07" w:rsidP="00892C07">
      <w:pPr>
        <w:pStyle w:val="ListParagraph"/>
        <w:numPr>
          <w:ilvl w:val="0"/>
          <w:numId w:val="1"/>
        </w:numPr>
        <w:rPr>
          <w:rFonts w:ascii="Arial Narrow" w:hAnsi="Arial Narrow"/>
        </w:rPr>
      </w:pPr>
      <w:r w:rsidRPr="00411369">
        <w:rPr>
          <w:rFonts w:ascii="Arial Narrow" w:hAnsi="Arial Narrow"/>
        </w:rPr>
        <w:t xml:space="preserve">Check product freshness and remove expired or damaged items. Assist with data entry- key </w:t>
      </w:r>
      <w:r w:rsidR="00411369" w:rsidRPr="00411369">
        <w:rPr>
          <w:rFonts w:ascii="Arial Narrow" w:hAnsi="Arial Narrow"/>
        </w:rPr>
        <w:t>p</w:t>
      </w:r>
      <w:r w:rsidRPr="00411369">
        <w:rPr>
          <w:rFonts w:ascii="Arial Narrow" w:hAnsi="Arial Narrow"/>
        </w:rPr>
        <w:t>unch incoming inventory deliveries as needed</w:t>
      </w:r>
      <w:r w:rsidR="00411369" w:rsidRPr="00411369">
        <w:rPr>
          <w:rFonts w:ascii="Arial Narrow" w:hAnsi="Arial Narrow"/>
        </w:rPr>
        <w:t>.</w:t>
      </w:r>
    </w:p>
    <w:p w14:paraId="17068803" w14:textId="2B4221D5" w:rsidR="00D85FD2" w:rsidRDefault="00892C07" w:rsidP="00D85FD2">
      <w:pPr>
        <w:pStyle w:val="ListParagraph"/>
        <w:numPr>
          <w:ilvl w:val="0"/>
          <w:numId w:val="1"/>
        </w:numPr>
        <w:rPr>
          <w:rFonts w:ascii="Arial Narrow" w:hAnsi="Arial Narrow"/>
        </w:rPr>
      </w:pPr>
      <w:r w:rsidRPr="00411369">
        <w:rPr>
          <w:rFonts w:ascii="Arial Narrow" w:hAnsi="Arial Narrow"/>
        </w:rPr>
        <w:t>Follow all sanitation, safety, and company policies.</w:t>
      </w:r>
    </w:p>
    <w:p w14:paraId="44FB308A" w14:textId="2318B795" w:rsidR="00B32037" w:rsidRPr="00D85FD2" w:rsidRDefault="00B32037" w:rsidP="00D85FD2">
      <w:pPr>
        <w:pStyle w:val="ListParagraph"/>
        <w:numPr>
          <w:ilvl w:val="0"/>
          <w:numId w:val="1"/>
        </w:numPr>
        <w:rPr>
          <w:rFonts w:ascii="Arial Narrow" w:hAnsi="Arial Narrow"/>
        </w:rPr>
      </w:pPr>
      <w:r>
        <w:rPr>
          <w:rFonts w:ascii="Arial Narrow" w:hAnsi="Arial Narrow"/>
          <w:b/>
          <w:i/>
          <w:noProof/>
        </w:rPr>
        <mc:AlternateContent>
          <mc:Choice Requires="wps">
            <w:drawing>
              <wp:anchor distT="0" distB="0" distL="114300" distR="114300" simplePos="0" relativeHeight="251663360" behindDoc="0" locked="0" layoutInCell="1" allowOverlap="1" wp14:anchorId="2759A559" wp14:editId="26880852">
                <wp:simplePos x="0" y="0"/>
                <wp:positionH relativeFrom="margin">
                  <wp:posOffset>-99695</wp:posOffset>
                </wp:positionH>
                <wp:positionV relativeFrom="paragraph">
                  <wp:posOffset>254000</wp:posOffset>
                </wp:positionV>
                <wp:extent cx="6238875" cy="0"/>
                <wp:effectExtent l="0" t="0" r="0" b="0"/>
                <wp:wrapNone/>
                <wp:docPr id="1401804864" name="Straight Connector 1"/>
                <wp:cNvGraphicFramePr/>
                <a:graphic xmlns:a="http://schemas.openxmlformats.org/drawingml/2006/main">
                  <a:graphicData uri="http://schemas.microsoft.com/office/word/2010/wordprocessingShape">
                    <wps:wsp>
                      <wps:cNvCnPr/>
                      <wps:spPr>
                        <a:xfrm>
                          <a:off x="0" y="0"/>
                          <a:ext cx="6238875" cy="0"/>
                        </a:xfrm>
                        <a:prstGeom prst="line">
                          <a:avLst/>
                        </a:prstGeom>
                        <a:noFill/>
                        <a:ln w="190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7992FF"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85pt,20pt" to="483.4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" strokecolor="#156082" strokeweight="1.5pt">
                <v:stroke joinstyle="miter"/>
                <w10:wrap anchorx="margin"/>
              </v:line>
            </w:pict>
          </mc:Fallback>
        </mc:AlternateContent>
      </w:r>
      <w:r>
        <w:rPr>
          <w:rFonts w:ascii="Arial Narrow" w:hAnsi="Arial Narrow"/>
        </w:rPr>
        <w:t>Drive truck and trailer safely to various location in the service area.</w:t>
      </w:r>
    </w:p>
    <w:p w14:paraId="49C7C0D8" w14:textId="341CF442" w:rsidR="00892C07" w:rsidRPr="00411369" w:rsidRDefault="00892C07" w:rsidP="00892C07">
      <w:pPr>
        <w:rPr>
          <w:rFonts w:ascii="Arial Narrow" w:hAnsi="Arial Narrow"/>
          <w:b/>
          <w:bCs/>
        </w:rPr>
      </w:pPr>
      <w:r w:rsidRPr="00411369">
        <w:rPr>
          <w:rFonts w:ascii="Arial Narrow" w:hAnsi="Arial Narrow"/>
          <w:b/>
          <w:bCs/>
        </w:rPr>
        <w:t>Qualifications</w:t>
      </w:r>
    </w:p>
    <w:p w14:paraId="0F3DF683" w14:textId="484AC540" w:rsidR="00892C07" w:rsidRPr="00411369" w:rsidRDefault="001D7E00" w:rsidP="001D7E00">
      <w:pPr>
        <w:spacing w:after="0"/>
        <w:rPr>
          <w:rFonts w:ascii="Arial Narrow" w:hAnsi="Arial Narrow"/>
        </w:rPr>
      </w:pPr>
      <w:r>
        <w:rPr>
          <w:rFonts w:ascii="Arial Narrow" w:hAnsi="Arial Narrow"/>
          <w:b/>
          <w:bCs/>
        </w:rPr>
        <w:t>Education:</w:t>
      </w:r>
      <w:r>
        <w:rPr>
          <w:rFonts w:ascii="Arial Narrow" w:hAnsi="Arial Narrow"/>
          <w:b/>
          <w:bCs/>
        </w:rPr>
        <w:tab/>
      </w:r>
      <w:r w:rsidR="00892C07" w:rsidRPr="00411369">
        <w:rPr>
          <w:rFonts w:ascii="Arial Narrow" w:hAnsi="Arial Narrow"/>
        </w:rPr>
        <w:t>High school diploma or equivalent preferred.</w:t>
      </w:r>
    </w:p>
    <w:p w14:paraId="5726C379" w14:textId="21EE47EF" w:rsidR="00892C07" w:rsidRPr="00411369" w:rsidRDefault="001D7E00" w:rsidP="002A42D6">
      <w:pPr>
        <w:spacing w:after="0"/>
        <w:ind w:left="1440" w:hanging="1440"/>
        <w:rPr>
          <w:rFonts w:ascii="Arial Narrow" w:hAnsi="Arial Narrow"/>
        </w:rPr>
      </w:pPr>
      <w:r>
        <w:rPr>
          <w:rFonts w:ascii="Arial Narrow" w:hAnsi="Arial Narrow"/>
          <w:b/>
          <w:bCs/>
        </w:rPr>
        <w:lastRenderedPageBreak/>
        <w:t>Experience:</w:t>
      </w:r>
      <w:r>
        <w:rPr>
          <w:rFonts w:ascii="Arial Narrow" w:hAnsi="Arial Narrow"/>
          <w:b/>
          <w:bCs/>
        </w:rPr>
        <w:tab/>
      </w:r>
      <w:r w:rsidR="00892C07" w:rsidRPr="00411369">
        <w:rPr>
          <w:rFonts w:ascii="Arial Narrow" w:hAnsi="Arial Narrow"/>
        </w:rPr>
        <w:t>Prior experience in grocery, retail, or stock clerk roles is a plus.</w:t>
      </w:r>
      <w:r w:rsidR="00B32037">
        <w:rPr>
          <w:rFonts w:ascii="Arial Narrow" w:hAnsi="Arial Narrow"/>
        </w:rPr>
        <w:t xml:space="preserve">  </w:t>
      </w:r>
      <w:r w:rsidR="002A42D6">
        <w:rPr>
          <w:rFonts w:ascii="Arial Narrow" w:hAnsi="Arial Narrow"/>
        </w:rPr>
        <w:t>Experience d</w:t>
      </w:r>
      <w:r w:rsidR="00B32037">
        <w:rPr>
          <w:rFonts w:ascii="Arial Narrow" w:hAnsi="Arial Narrow"/>
        </w:rPr>
        <w:t xml:space="preserve">riving </w:t>
      </w:r>
      <w:r w:rsidR="002A42D6">
        <w:rPr>
          <w:rFonts w:ascii="Arial Narrow" w:hAnsi="Arial Narrow"/>
        </w:rPr>
        <w:t xml:space="preserve">and parking </w:t>
      </w:r>
      <w:r w:rsidR="00B32037">
        <w:rPr>
          <w:rFonts w:ascii="Arial Narrow" w:hAnsi="Arial Narrow"/>
        </w:rPr>
        <w:t>40 ft. trailer and</w:t>
      </w:r>
      <w:r w:rsidR="002A42D6">
        <w:rPr>
          <w:rFonts w:ascii="Arial Narrow" w:hAnsi="Arial Narrow"/>
        </w:rPr>
        <w:t xml:space="preserve"> truck </w:t>
      </w:r>
    </w:p>
    <w:p w14:paraId="6DB97467" w14:textId="35F09751" w:rsidR="00892C07" w:rsidRDefault="001D7E00" w:rsidP="001D7E00">
      <w:pPr>
        <w:spacing w:after="0"/>
        <w:ind w:left="1440" w:hanging="1440"/>
        <w:rPr>
          <w:rFonts w:ascii="Arial Narrow" w:hAnsi="Arial Narrow"/>
        </w:rPr>
      </w:pPr>
      <w:r>
        <w:rPr>
          <w:rFonts w:ascii="Arial Narrow" w:hAnsi="Arial Narrow"/>
          <w:b/>
          <w:bCs/>
        </w:rPr>
        <w:t>Other:</w:t>
      </w:r>
      <w:r>
        <w:rPr>
          <w:rFonts w:ascii="Arial Narrow" w:hAnsi="Arial Narrow"/>
          <w:b/>
          <w:bCs/>
        </w:rPr>
        <w:tab/>
      </w:r>
      <w:r w:rsidR="00892C07" w:rsidRPr="00411369">
        <w:rPr>
          <w:rFonts w:ascii="Arial Narrow" w:hAnsi="Arial Narrow"/>
        </w:rPr>
        <w:t>Strong attention to detail and time management skills.</w:t>
      </w:r>
      <w:r>
        <w:rPr>
          <w:rFonts w:ascii="Arial Narrow" w:hAnsi="Arial Narrow"/>
        </w:rPr>
        <w:t xml:space="preserve"> </w:t>
      </w:r>
      <w:r w:rsidR="00892C07" w:rsidRPr="00411369">
        <w:rPr>
          <w:rFonts w:ascii="Arial Narrow" w:hAnsi="Arial Narrow"/>
        </w:rPr>
        <w:t>Dependable, self-motivated, and able to work independently.</w:t>
      </w:r>
      <w:r>
        <w:rPr>
          <w:rFonts w:ascii="Arial Narrow" w:hAnsi="Arial Narrow"/>
        </w:rPr>
        <w:t xml:space="preserve"> </w:t>
      </w:r>
      <w:r w:rsidR="00892C07" w:rsidRPr="00411369">
        <w:rPr>
          <w:rFonts w:ascii="Arial Narrow" w:hAnsi="Arial Narrow"/>
        </w:rPr>
        <w:t xml:space="preserve">Valid </w:t>
      </w:r>
      <w:r w:rsidR="002A42D6">
        <w:rPr>
          <w:rFonts w:ascii="Arial Narrow" w:hAnsi="Arial Narrow"/>
        </w:rPr>
        <w:t xml:space="preserve">CDL </w:t>
      </w:r>
      <w:r w:rsidR="00892C07" w:rsidRPr="00411369">
        <w:rPr>
          <w:rFonts w:ascii="Arial Narrow" w:hAnsi="Arial Narrow"/>
        </w:rPr>
        <w:t xml:space="preserve">driver’s license </w:t>
      </w:r>
      <w:r w:rsidR="002A42D6">
        <w:rPr>
          <w:rFonts w:ascii="Arial Narrow" w:hAnsi="Arial Narrow"/>
        </w:rPr>
        <w:t>required</w:t>
      </w:r>
      <w:r w:rsidR="00892C07" w:rsidRPr="00411369">
        <w:rPr>
          <w:rFonts w:ascii="Arial Narrow" w:hAnsi="Arial Narrow"/>
        </w:rPr>
        <w:t>.</w:t>
      </w:r>
    </w:p>
    <w:p w14:paraId="3BB016CA" w14:textId="62691CDA" w:rsidR="0060160A" w:rsidRDefault="0060160A" w:rsidP="001D7E00">
      <w:pPr>
        <w:spacing w:after="0"/>
        <w:ind w:left="1440" w:hanging="1440"/>
        <w:rPr>
          <w:rFonts w:ascii="Arial Narrow" w:hAnsi="Arial Narrow"/>
        </w:rPr>
      </w:pPr>
      <w:r>
        <w:rPr>
          <w:rFonts w:ascii="Arial Narrow" w:hAnsi="Arial Narrow"/>
          <w:b/>
          <w:i/>
          <w:noProof/>
        </w:rPr>
        <mc:AlternateContent>
          <mc:Choice Requires="wps">
            <w:drawing>
              <wp:anchor distT="0" distB="0" distL="114300" distR="114300" simplePos="0" relativeHeight="251665408" behindDoc="0" locked="0" layoutInCell="1" allowOverlap="1" wp14:anchorId="7584B228" wp14:editId="7EB395FF">
                <wp:simplePos x="0" y="0"/>
                <wp:positionH relativeFrom="margin">
                  <wp:posOffset>0</wp:posOffset>
                </wp:positionH>
                <wp:positionV relativeFrom="paragraph">
                  <wp:posOffset>0</wp:posOffset>
                </wp:positionV>
                <wp:extent cx="6238875" cy="0"/>
                <wp:effectExtent l="0" t="0" r="0" b="0"/>
                <wp:wrapNone/>
                <wp:docPr id="1017025867" name="Straight Connector 1"/>
                <wp:cNvGraphicFramePr/>
                <a:graphic xmlns:a="http://schemas.openxmlformats.org/drawingml/2006/main">
                  <a:graphicData uri="http://schemas.microsoft.com/office/word/2010/wordprocessingShape">
                    <wps:wsp>
                      <wps:cNvCnPr/>
                      <wps:spPr>
                        <a:xfrm>
                          <a:off x="0" y="0"/>
                          <a:ext cx="6238875" cy="0"/>
                        </a:xfrm>
                        <a:prstGeom prst="line">
                          <a:avLst/>
                        </a:prstGeom>
                        <a:noFill/>
                        <a:ln w="190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798B24"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91.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" strokecolor="#156082" strokeweight="1.5pt">
                <v:stroke joinstyle="miter"/>
                <w10:wrap anchorx="margin"/>
              </v:line>
            </w:pict>
          </mc:Fallback>
        </mc:AlternateContent>
      </w:r>
    </w:p>
    <w:p w14:paraId="25DC1C45" w14:textId="48BDC245" w:rsidR="0060160A" w:rsidRDefault="0060160A" w:rsidP="001D7E00">
      <w:pPr>
        <w:spacing w:after="0"/>
        <w:ind w:left="1440" w:hanging="1440"/>
        <w:rPr>
          <w:rFonts w:ascii="Arial Narrow" w:hAnsi="Arial Narrow"/>
          <w:b/>
          <w:bCs/>
        </w:rPr>
      </w:pPr>
      <w:r>
        <w:rPr>
          <w:rFonts w:ascii="Arial Narrow" w:hAnsi="Arial Narrow"/>
          <w:b/>
          <w:bCs/>
        </w:rPr>
        <w:t>Physical Demands</w:t>
      </w:r>
    </w:p>
    <w:p w14:paraId="589FA4AF" w14:textId="77777777" w:rsidR="0060160A" w:rsidRDefault="0060160A" w:rsidP="001D7E00">
      <w:pPr>
        <w:spacing w:after="0"/>
        <w:ind w:left="1440" w:hanging="1440"/>
        <w:rPr>
          <w:rFonts w:ascii="Arial Narrow" w:hAnsi="Arial Narrow"/>
          <w:b/>
          <w:bCs/>
        </w:rPr>
      </w:pPr>
    </w:p>
    <w:p w14:paraId="12728059" w14:textId="5C169793" w:rsidR="0060160A" w:rsidRPr="0060160A" w:rsidRDefault="0060160A" w:rsidP="001D7E00">
      <w:pPr>
        <w:spacing w:after="0"/>
        <w:ind w:left="1440" w:hanging="1440"/>
        <w:rPr>
          <w:rFonts w:ascii="Arial Narrow" w:hAnsi="Arial Narrow"/>
        </w:rPr>
      </w:pPr>
      <w:r w:rsidRPr="00411369">
        <w:rPr>
          <w:rFonts w:ascii="Arial Narrow" w:hAnsi="Arial Narrow"/>
        </w:rPr>
        <w:t xml:space="preserve">Ability to lift 50–pounds and work in various environments </w:t>
      </w:r>
      <w:r>
        <w:rPr>
          <w:rFonts w:ascii="Arial Narrow" w:hAnsi="Arial Narrow"/>
        </w:rPr>
        <w:t>(</w:t>
      </w:r>
      <w:r w:rsidRPr="00411369">
        <w:rPr>
          <w:rFonts w:ascii="Arial Narrow" w:hAnsi="Arial Narrow"/>
        </w:rPr>
        <w:t>indoors/outdoors).</w:t>
      </w:r>
    </w:p>
    <w:p w14:paraId="7EB37678" w14:textId="307D3C64" w:rsidR="00892C07" w:rsidRDefault="00EE44C5" w:rsidP="00892C07">
      <w:pPr>
        <w:rPr>
          <w:rFonts w:ascii="Arial Narrow" w:hAnsi="Arial Narrow"/>
          <w:b/>
          <w:bCs/>
        </w:rPr>
      </w:pPr>
      <w:r>
        <w:rPr>
          <w:rFonts w:ascii="Arial Narrow" w:hAnsi="Arial Narrow"/>
          <w:b/>
          <w:bCs/>
        </w:rPr>
        <w:t>Additional Position Information</w:t>
      </w:r>
    </w:p>
    <w:p w14:paraId="34FB41BE" w14:textId="1CBDC03F" w:rsidR="00EE44C5" w:rsidRPr="00EE44C5" w:rsidRDefault="00EE44C5" w:rsidP="00EE44C5">
      <w:pPr>
        <w:pStyle w:val="ListParagraph"/>
        <w:numPr>
          <w:ilvl w:val="0"/>
          <w:numId w:val="2"/>
        </w:numPr>
        <w:rPr>
          <w:rFonts w:ascii="Arial Narrow" w:hAnsi="Arial Narrow"/>
          <w:b/>
          <w:bCs/>
        </w:rPr>
      </w:pPr>
      <w:r>
        <w:rPr>
          <w:rFonts w:ascii="Arial Narrow" w:hAnsi="Arial Narrow"/>
        </w:rPr>
        <w:t>CADC is a drug free workplace which includes medical marijuana for safety sensitive positions.</w:t>
      </w:r>
    </w:p>
    <w:p w14:paraId="251F5F9A" w14:textId="38F144A3" w:rsidR="00EE44C5" w:rsidRPr="00EE44C5" w:rsidRDefault="00EE44C5" w:rsidP="00EE44C5">
      <w:pPr>
        <w:rPr>
          <w:rFonts w:ascii="Arial Narrow" w:hAnsi="Arial Narrow"/>
          <w:b/>
          <w:bCs/>
        </w:rPr>
      </w:pPr>
      <w:r>
        <w:rPr>
          <w:rFonts w:ascii="Arial Narrow" w:hAnsi="Arial Narrow"/>
          <w:b/>
          <w:i/>
          <w:noProof/>
        </w:rPr>
        <mc:AlternateContent>
          <mc:Choice Requires="wps">
            <w:drawing>
              <wp:anchor distT="0" distB="0" distL="114300" distR="114300" simplePos="0" relativeHeight="251667456" behindDoc="0" locked="0" layoutInCell="1" allowOverlap="1" wp14:anchorId="26027137" wp14:editId="46BE02A8">
                <wp:simplePos x="0" y="0"/>
                <wp:positionH relativeFrom="column">
                  <wp:posOffset>0</wp:posOffset>
                </wp:positionH>
                <wp:positionV relativeFrom="paragraph">
                  <wp:posOffset>0</wp:posOffset>
                </wp:positionV>
                <wp:extent cx="6238875" cy="0"/>
                <wp:effectExtent l="0" t="0" r="0" b="0"/>
                <wp:wrapNone/>
                <wp:docPr id="979017388" name="Straight Connector 1"/>
                <wp:cNvGraphicFramePr/>
                <a:graphic xmlns:a="http://schemas.openxmlformats.org/drawingml/2006/main">
                  <a:graphicData uri="http://schemas.microsoft.com/office/word/2010/wordprocessingShape">
                    <wps:wsp>
                      <wps:cNvCnPr/>
                      <wps:spPr>
                        <a:xfrm>
                          <a:off x="0" y="0"/>
                          <a:ext cx="6238875" cy="0"/>
                        </a:xfrm>
                        <a:prstGeom prst="line">
                          <a:avLst/>
                        </a:prstGeom>
                        <a:noFill/>
                        <a:ln w="190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715FDC"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91.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" strokecolor="#156082" strokeweight="1.5pt">
                <v:stroke joinstyle="miter"/>
              </v:line>
            </w:pict>
          </mc:Fallback>
        </mc:AlternateContent>
      </w:r>
    </w:p>
    <w:p w14:paraId="4C40B78A" w14:textId="14FE5B36" w:rsidR="00892C07" w:rsidRDefault="00EE44C5" w:rsidP="00892C07">
      <w:pPr>
        <w:rPr>
          <w:rFonts w:ascii="Arial Narrow" w:hAnsi="Arial Narrow"/>
          <w:b/>
          <w:bCs/>
        </w:rPr>
      </w:pPr>
      <w:r>
        <w:rPr>
          <w:rFonts w:ascii="Arial Narrow" w:hAnsi="Arial Narrow"/>
          <w:b/>
          <w:bCs/>
        </w:rPr>
        <w:t>Acknowledgment</w:t>
      </w:r>
    </w:p>
    <w:p w14:paraId="33AA051D" w14:textId="7710C91F" w:rsidR="00EE44C5" w:rsidRPr="00EE44C5" w:rsidRDefault="00EE44C5" w:rsidP="00892C07">
      <w:pPr>
        <w:rPr>
          <w:rFonts w:ascii="Arial Narrow" w:hAnsi="Arial Narrow"/>
        </w:rPr>
      </w:pPr>
      <w:r w:rsidRPr="00EE44C5">
        <w:rPr>
          <w:rFonts w:ascii="Arial Narrow" w:hAnsi="Arial Narrow"/>
        </w:rPr>
        <w:t>I have read and understand the job description.  I agree to perform the responsibilities and meet the requirements as stated.  I understand this document does not constitute a contract of employment and that duties may be modified by management as needed.  I understand this job description is subject to change at any time.</w:t>
      </w:r>
    </w:p>
    <w:p w14:paraId="1981BAC8" w14:textId="77777777" w:rsidR="00EE44C5" w:rsidRPr="00EE44C5" w:rsidRDefault="00EE44C5" w:rsidP="00892C07">
      <w:pPr>
        <w:rPr>
          <w:rFonts w:ascii="Arial Narrow" w:hAnsi="Arial Narrow"/>
          <w:b/>
          <w:bCs/>
        </w:rPr>
      </w:pPr>
    </w:p>
    <w:p w14:paraId="27A04EDB" w14:textId="43A57B6B" w:rsidR="00EE70AA" w:rsidRDefault="00EE70AA" w:rsidP="00892C07">
      <w:pPr>
        <w:rPr>
          <w:rFonts w:ascii="Arial Narrow" w:hAnsi="Arial Narrow"/>
          <w:b/>
          <w:bCs/>
        </w:rPr>
      </w:pPr>
      <w:r>
        <w:rPr>
          <w:rFonts w:ascii="Arial Narrow" w:hAnsi="Arial Narrow"/>
          <w:b/>
          <w:bCs/>
        </w:rPr>
        <w:t>Employee Signature: ________________________________________________________________</w:t>
      </w:r>
    </w:p>
    <w:p w14:paraId="4C3C614C" w14:textId="3709A22A" w:rsidR="00EE70AA" w:rsidRDefault="00EE70AA" w:rsidP="00892C07">
      <w:pPr>
        <w:rPr>
          <w:rFonts w:ascii="Arial Narrow" w:hAnsi="Arial Narrow"/>
          <w:b/>
          <w:bCs/>
        </w:rPr>
      </w:pPr>
      <w:r>
        <w:rPr>
          <w:rFonts w:ascii="Arial Narrow" w:hAnsi="Arial Narrow"/>
          <w:b/>
          <w:bCs/>
        </w:rPr>
        <w:t>Print Name: ______________________________________________</w:t>
      </w:r>
      <w:r>
        <w:rPr>
          <w:rFonts w:ascii="Arial Narrow" w:hAnsi="Arial Narrow"/>
          <w:b/>
          <w:bCs/>
        </w:rPr>
        <w:tab/>
        <w:t>Date: __________________</w:t>
      </w:r>
    </w:p>
    <w:p w14:paraId="39106128" w14:textId="446BFE5E" w:rsidR="00EE70AA" w:rsidRDefault="00EE70AA">
      <w:pPr>
        <w:rPr>
          <w:rFonts w:ascii="Arial Narrow" w:hAnsi="Arial Narrow"/>
          <w:b/>
          <w:bCs/>
        </w:rPr>
      </w:pPr>
      <w:r>
        <w:rPr>
          <w:rFonts w:ascii="Arial Narrow" w:hAnsi="Arial Narrow"/>
          <w:b/>
          <w:bCs/>
        </w:rPr>
        <w:br w:type="page"/>
      </w:r>
    </w:p>
    <w:p w14:paraId="6861E443" w14:textId="4BFDE12E" w:rsidR="00892C07" w:rsidRPr="00EE70AA" w:rsidRDefault="00892C07" w:rsidP="00892C07">
      <w:pPr>
        <w:rPr>
          <w:rFonts w:ascii="Arial Narrow" w:hAnsi="Arial Narrow"/>
          <w:b/>
          <w:bCs/>
        </w:rPr>
      </w:pPr>
      <w:r w:rsidRPr="00EE70AA">
        <w:rPr>
          <w:rFonts w:ascii="Arial Narrow" w:hAnsi="Arial Narrow"/>
          <w:b/>
          <w:bCs/>
        </w:rPr>
        <w:lastRenderedPageBreak/>
        <w:t>How to Apply</w:t>
      </w:r>
    </w:p>
    <w:p w14:paraId="0E7EC1B3" w14:textId="77777777" w:rsidR="00892C07" w:rsidRPr="00411369" w:rsidRDefault="00892C07" w:rsidP="00892C07">
      <w:pPr>
        <w:rPr>
          <w:rFonts w:ascii="Arial Narrow" w:hAnsi="Arial Narrow"/>
        </w:rPr>
      </w:pPr>
      <w:r w:rsidRPr="00411369">
        <w:rPr>
          <w:rFonts w:ascii="Arial Narrow" w:hAnsi="Arial Narrow"/>
        </w:rPr>
        <w:t>Send resume and a brief cover letter describing your relevant experience as a Stock</w:t>
      </w:r>
    </w:p>
    <w:p w14:paraId="3E203404" w14:textId="77777777" w:rsidR="00742968" w:rsidRDefault="00892C07" w:rsidP="00892C07">
      <w:pPr>
        <w:rPr>
          <w:rFonts w:ascii="Arial Narrow" w:hAnsi="Arial Narrow"/>
        </w:rPr>
      </w:pPr>
      <w:r w:rsidRPr="00411369">
        <w:rPr>
          <w:rFonts w:ascii="Arial Narrow" w:hAnsi="Arial Narrow"/>
        </w:rPr>
        <w:t xml:space="preserve">Clerk </w:t>
      </w:r>
      <w:r w:rsidR="00742968">
        <w:rPr>
          <w:rFonts w:ascii="Arial Narrow" w:hAnsi="Arial Narrow"/>
        </w:rPr>
        <w:t xml:space="preserve">or Driver </w:t>
      </w:r>
      <w:r w:rsidRPr="00411369">
        <w:rPr>
          <w:rFonts w:ascii="Arial Narrow" w:hAnsi="Arial Narrow"/>
        </w:rPr>
        <w:t>to </w:t>
      </w:r>
      <w:r w:rsidR="00EE70AA">
        <w:rPr>
          <w:rFonts w:ascii="Arial Narrow" w:hAnsi="Arial Narrow"/>
        </w:rPr>
        <w:t>s</w:t>
      </w:r>
      <w:r w:rsidRPr="00411369">
        <w:rPr>
          <w:rFonts w:ascii="Arial Narrow" w:hAnsi="Arial Narrow"/>
        </w:rPr>
        <w:t>fraley@cadcok.org subject line “Stock Clerk</w:t>
      </w:r>
      <w:r w:rsidR="00742968">
        <w:rPr>
          <w:rFonts w:ascii="Arial Narrow" w:hAnsi="Arial Narrow"/>
        </w:rPr>
        <w:t>/Driver Substitute</w:t>
      </w:r>
      <w:r w:rsidRPr="00411369">
        <w:rPr>
          <w:rFonts w:ascii="Arial Narrow" w:hAnsi="Arial Narrow"/>
        </w:rPr>
        <w:t xml:space="preserve"> Mobile Grocery Store — [Your</w:t>
      </w:r>
      <w:r w:rsidR="00742968">
        <w:rPr>
          <w:rFonts w:ascii="Arial Narrow" w:hAnsi="Arial Narrow"/>
        </w:rPr>
        <w:t xml:space="preserve"> </w:t>
      </w:r>
      <w:r w:rsidRPr="00411369">
        <w:rPr>
          <w:rFonts w:ascii="Arial Narrow" w:hAnsi="Arial Narrow"/>
        </w:rPr>
        <w:t>Name].”</w:t>
      </w:r>
    </w:p>
    <w:p w14:paraId="37508E40" w14:textId="480186AF" w:rsidR="00892C07" w:rsidRPr="00411369" w:rsidRDefault="00892C07" w:rsidP="00892C07">
      <w:pPr>
        <w:rPr>
          <w:rFonts w:ascii="Arial Narrow" w:hAnsi="Arial Narrow"/>
        </w:rPr>
      </w:pPr>
      <w:r w:rsidRPr="00411369">
        <w:rPr>
          <w:rFonts w:ascii="Arial Narrow" w:hAnsi="Arial Narrow"/>
        </w:rPr>
        <w:t xml:space="preserve"> Applications are accepted until position is filled. Candidates selected for an</w:t>
      </w:r>
      <w:r w:rsidR="00742968">
        <w:rPr>
          <w:rFonts w:ascii="Arial Narrow" w:hAnsi="Arial Narrow"/>
        </w:rPr>
        <w:t xml:space="preserve"> </w:t>
      </w:r>
      <w:r w:rsidRPr="00411369">
        <w:rPr>
          <w:rFonts w:ascii="Arial Narrow" w:hAnsi="Arial Narrow"/>
        </w:rPr>
        <w:t>interview will be contacted.</w:t>
      </w:r>
    </w:p>
    <w:p w14:paraId="3531049E" w14:textId="77777777" w:rsidR="00411369" w:rsidRPr="00411369" w:rsidRDefault="00411369" w:rsidP="00411369">
      <w:pPr>
        <w:rPr>
          <w:rFonts w:ascii="Arial Narrow" w:hAnsi="Arial Narrow"/>
        </w:rPr>
      </w:pPr>
      <w:r w:rsidRPr="00411369">
        <w:rPr>
          <w:rFonts w:ascii="Arial Narrow" w:hAnsi="Arial Narrow"/>
        </w:rPr>
        <w:t>Location: CADC-Frederick</w:t>
      </w:r>
    </w:p>
    <w:p w14:paraId="3F6C34C3" w14:textId="1E19FD3F" w:rsidR="00411369" w:rsidRDefault="00411369" w:rsidP="00892C07">
      <w:pPr>
        <w:rPr>
          <w:rFonts w:ascii="Arial Narrow" w:hAnsi="Arial Narrow"/>
        </w:rPr>
      </w:pPr>
      <w:r w:rsidRPr="00411369">
        <w:rPr>
          <w:rFonts w:ascii="Arial Narrow" w:hAnsi="Arial Narrow"/>
        </w:rPr>
        <w:t>Schedule: </w:t>
      </w:r>
      <w:r w:rsidR="00742968">
        <w:rPr>
          <w:rFonts w:ascii="Arial Narrow" w:hAnsi="Arial Narrow"/>
        </w:rPr>
        <w:t>As needed</w:t>
      </w:r>
    </w:p>
    <w:p w14:paraId="269A4D84" w14:textId="77777777" w:rsidR="0060160A" w:rsidRPr="00411369" w:rsidRDefault="0060160A" w:rsidP="0060160A">
      <w:pPr>
        <w:rPr>
          <w:rFonts w:ascii="Arial Narrow" w:hAnsi="Arial Narrow"/>
        </w:rPr>
      </w:pPr>
      <w:r w:rsidRPr="00411369">
        <w:rPr>
          <w:rFonts w:ascii="Arial Narrow" w:hAnsi="Arial Narrow"/>
        </w:rPr>
        <w:t>Compensation</w:t>
      </w:r>
    </w:p>
    <w:p w14:paraId="089C78A1" w14:textId="77777777" w:rsidR="0060160A" w:rsidRPr="00411369" w:rsidRDefault="0060160A" w:rsidP="0060160A">
      <w:pPr>
        <w:rPr>
          <w:rFonts w:ascii="Arial Narrow" w:hAnsi="Arial Narrow"/>
        </w:rPr>
      </w:pPr>
      <w:r w:rsidRPr="00411369">
        <w:rPr>
          <w:rFonts w:ascii="Arial Narrow" w:hAnsi="Arial Narrow"/>
        </w:rPr>
        <w:t>Hourly Wage: Typically ranges from $10–$12/hour depending on experience.</w:t>
      </w:r>
    </w:p>
    <w:p w14:paraId="74F99A1D" w14:textId="4FB55F75" w:rsidR="0060160A" w:rsidRPr="00411369" w:rsidRDefault="00B358DA" w:rsidP="00892C07">
      <w:pPr>
        <w:rPr>
          <w:rFonts w:ascii="Arial Narrow" w:hAnsi="Arial Narrow"/>
        </w:rPr>
      </w:pPr>
      <w:r>
        <w:rPr>
          <w:rFonts w:ascii="Arial Narrow" w:hAnsi="Arial Narrow"/>
        </w:rPr>
        <w:t>Variable shifts</w:t>
      </w:r>
      <w:r>
        <w:rPr>
          <w:rFonts w:ascii="Arial Narrow" w:hAnsi="Arial Narrow"/>
        </w:rPr>
        <w:tab/>
      </w:r>
    </w:p>
    <w:sectPr w:rsidR="0060160A" w:rsidRPr="004113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0FE8"/>
    <w:multiLevelType w:val="hybridMultilevel"/>
    <w:tmpl w:val="E034C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7F44FE"/>
    <w:multiLevelType w:val="hybridMultilevel"/>
    <w:tmpl w:val="EACC25F0"/>
    <w:lvl w:ilvl="0" w:tplc="D744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5280396">
    <w:abstractNumId w:val="1"/>
  </w:num>
  <w:num w:numId="2" w16cid:durableId="1251819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C07"/>
    <w:rsid w:val="00023762"/>
    <w:rsid w:val="001D7E00"/>
    <w:rsid w:val="002A42D6"/>
    <w:rsid w:val="004038CA"/>
    <w:rsid w:val="00411369"/>
    <w:rsid w:val="00572724"/>
    <w:rsid w:val="0060160A"/>
    <w:rsid w:val="006604E4"/>
    <w:rsid w:val="00665A0F"/>
    <w:rsid w:val="006E5BD5"/>
    <w:rsid w:val="00723E09"/>
    <w:rsid w:val="00725CB9"/>
    <w:rsid w:val="00742968"/>
    <w:rsid w:val="00892C07"/>
    <w:rsid w:val="00A12E69"/>
    <w:rsid w:val="00B32037"/>
    <w:rsid w:val="00B358DA"/>
    <w:rsid w:val="00C03E29"/>
    <w:rsid w:val="00C43959"/>
    <w:rsid w:val="00D85FD2"/>
    <w:rsid w:val="00EE44C5"/>
    <w:rsid w:val="00EE70AA"/>
    <w:rsid w:val="00FC2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B31D6"/>
  <w15:chartTrackingRefBased/>
  <w15:docId w15:val="{A68E4E1B-BF0E-4F81-BC34-E871B635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2C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2C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2C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2C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2C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2C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C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C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C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C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2C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2C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2C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2C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2C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C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C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C07"/>
    <w:rPr>
      <w:rFonts w:eastAsiaTheme="majorEastAsia" w:cstheme="majorBidi"/>
      <w:color w:val="272727" w:themeColor="text1" w:themeTint="D8"/>
    </w:rPr>
  </w:style>
  <w:style w:type="paragraph" w:styleId="Title">
    <w:name w:val="Title"/>
    <w:basedOn w:val="Normal"/>
    <w:next w:val="Normal"/>
    <w:link w:val="TitleChar"/>
    <w:uiPriority w:val="10"/>
    <w:qFormat/>
    <w:rsid w:val="00892C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C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C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C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C07"/>
    <w:pPr>
      <w:spacing w:before="160"/>
      <w:jc w:val="center"/>
    </w:pPr>
    <w:rPr>
      <w:i/>
      <w:iCs/>
      <w:color w:val="404040" w:themeColor="text1" w:themeTint="BF"/>
    </w:rPr>
  </w:style>
  <w:style w:type="character" w:customStyle="1" w:styleId="QuoteChar">
    <w:name w:val="Quote Char"/>
    <w:basedOn w:val="DefaultParagraphFont"/>
    <w:link w:val="Quote"/>
    <w:uiPriority w:val="29"/>
    <w:rsid w:val="00892C07"/>
    <w:rPr>
      <w:i/>
      <w:iCs/>
      <w:color w:val="404040" w:themeColor="text1" w:themeTint="BF"/>
    </w:rPr>
  </w:style>
  <w:style w:type="paragraph" w:styleId="ListParagraph">
    <w:name w:val="List Paragraph"/>
    <w:basedOn w:val="Normal"/>
    <w:uiPriority w:val="34"/>
    <w:qFormat/>
    <w:rsid w:val="00892C07"/>
    <w:pPr>
      <w:ind w:left="720"/>
      <w:contextualSpacing/>
    </w:pPr>
  </w:style>
  <w:style w:type="character" w:styleId="IntenseEmphasis">
    <w:name w:val="Intense Emphasis"/>
    <w:basedOn w:val="DefaultParagraphFont"/>
    <w:uiPriority w:val="21"/>
    <w:qFormat/>
    <w:rsid w:val="00892C07"/>
    <w:rPr>
      <w:i/>
      <w:iCs/>
      <w:color w:val="0F4761" w:themeColor="accent1" w:themeShade="BF"/>
    </w:rPr>
  </w:style>
  <w:style w:type="paragraph" w:styleId="IntenseQuote">
    <w:name w:val="Intense Quote"/>
    <w:basedOn w:val="Normal"/>
    <w:next w:val="Normal"/>
    <w:link w:val="IntenseQuoteChar"/>
    <w:uiPriority w:val="30"/>
    <w:qFormat/>
    <w:rsid w:val="00892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2C07"/>
    <w:rPr>
      <w:i/>
      <w:iCs/>
      <w:color w:val="0F4761" w:themeColor="accent1" w:themeShade="BF"/>
    </w:rPr>
  </w:style>
  <w:style w:type="character" w:styleId="IntenseReference">
    <w:name w:val="Intense Reference"/>
    <w:basedOn w:val="DefaultParagraphFont"/>
    <w:uiPriority w:val="32"/>
    <w:qFormat/>
    <w:rsid w:val="00892C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Fraley</dc:creator>
  <cp:keywords/>
  <dc:description/>
  <cp:lastModifiedBy>Suzi Fletcher</cp:lastModifiedBy>
  <cp:revision>4</cp:revision>
  <cp:lastPrinted>2026-05-04T23:26:00Z</cp:lastPrinted>
  <dcterms:created xsi:type="dcterms:W3CDTF">2026-06-17T00:15:00Z</dcterms:created>
  <dcterms:modified xsi:type="dcterms:W3CDTF">2026-06-17T00:30:00Z</dcterms:modified>
</cp:coreProperties>
</file>